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EE" w:rsidRDefault="008B0029">
      <w:r>
        <w:rPr>
          <w:rFonts w:hint="eastAsia"/>
        </w:rPr>
        <w:t>道具や紙は勿論、無料で支給され、</w:t>
      </w:r>
      <w:r>
        <w:rPr>
          <w:rFonts w:hint="eastAsia"/>
        </w:rPr>
        <w:t>2</w:t>
      </w:r>
      <w:r>
        <w:rPr>
          <w:rFonts w:hint="eastAsia"/>
        </w:rPr>
        <w:t>個の金灯籠を半期半ばに作り上げ、そのうち</w:t>
      </w:r>
      <w:r>
        <w:rPr>
          <w:rFonts w:hint="eastAsia"/>
        </w:rPr>
        <w:t>1</w:t>
      </w:r>
      <w:r>
        <w:rPr>
          <w:rFonts w:hint="eastAsia"/>
        </w:rPr>
        <w:t>個を講習会に納め</w:t>
      </w:r>
      <w:r>
        <w:rPr>
          <w:rFonts w:hint="eastAsia"/>
        </w:rPr>
        <w:t>1</w:t>
      </w:r>
      <w:r>
        <w:rPr>
          <w:rFonts w:hint="eastAsia"/>
        </w:rPr>
        <w:t>個は自分で持ち帰って好い仕組みだった。</w:t>
      </w:r>
    </w:p>
    <w:p w:rsidR="008B0029" w:rsidRDefault="008B0029">
      <w:r>
        <w:rPr>
          <w:rFonts w:hint="eastAsia"/>
        </w:rPr>
        <w:t>そして高年組で</w:t>
      </w:r>
      <w:r>
        <w:rPr>
          <w:rFonts w:hint="eastAsia"/>
        </w:rPr>
        <w:t>1</w:t>
      </w:r>
      <w:r>
        <w:rPr>
          <w:rFonts w:hint="eastAsia"/>
        </w:rPr>
        <w:t>台だったか分からないが、奉納していたようである。</w:t>
      </w:r>
    </w:p>
    <w:p w:rsidR="008B0029" w:rsidRDefault="008B0029">
      <w:r>
        <w:rPr>
          <w:rFonts w:hint="eastAsia"/>
        </w:rPr>
        <w:t>こうして少年たちに灯籠の技術の手ほどきをし、同時に少年たちの胸の奥深く山鹿灯籠への愛情を刻み付けることに成功したようである。</w:t>
      </w:r>
    </w:p>
    <w:p w:rsidR="008B0029" w:rsidRDefault="006F05CC">
      <w:r>
        <w:rPr>
          <w:rFonts w:hint="eastAsia"/>
        </w:rPr>
        <w:t>現灯籠師の</w:t>
      </w:r>
      <w:r w:rsidRPr="006F05CC">
        <w:rPr>
          <w:rFonts w:hint="eastAsia"/>
          <w:u w:val="single"/>
        </w:rPr>
        <w:t>松本保氏</w:t>
      </w:r>
      <w:r>
        <w:rPr>
          <w:rFonts w:hint="eastAsia"/>
        </w:rPr>
        <w:t>もこの講習会で最初に手解きを受けたはずである。</w:t>
      </w:r>
    </w:p>
    <w:p w:rsidR="006F05CC" w:rsidRDefault="006F05CC">
      <w:r>
        <w:rPr>
          <w:rFonts w:hint="eastAsia"/>
        </w:rPr>
        <w:t>と記述が有りました。</w:t>
      </w:r>
    </w:p>
    <w:p w:rsidR="006F05CC" w:rsidRDefault="006F05CC">
      <w:r>
        <w:rPr>
          <w:rFonts w:hint="eastAsia"/>
        </w:rPr>
        <w:t>追記として</w:t>
      </w:r>
    </w:p>
    <w:p w:rsidR="006F05CC" w:rsidRDefault="006F05CC">
      <w:r>
        <w:rPr>
          <w:rFonts w:hint="eastAsia"/>
        </w:rPr>
        <w:t>明正会が灯籠講習会を開くのに都合が良かった条件に、会員の中に多数の名人が居たことを挙げなければならない。</w:t>
      </w:r>
    </w:p>
    <w:p w:rsidR="006F05CC" w:rsidRDefault="006F05CC">
      <w:r>
        <w:rPr>
          <w:rFonts w:hint="eastAsia"/>
        </w:rPr>
        <w:t>即ち、当時の代表的な灯籠師である中原長次郎、井口繁次、</w:t>
      </w:r>
      <w:r w:rsidRPr="006F05CC">
        <w:rPr>
          <w:rFonts w:hint="eastAsia"/>
          <w:u w:val="single"/>
        </w:rPr>
        <w:t>松本清記氏</w:t>
      </w:r>
      <w:r>
        <w:rPr>
          <w:rFonts w:hint="eastAsia"/>
        </w:rPr>
        <w:t>等が居たのである。</w:t>
      </w:r>
    </w:p>
    <w:p w:rsidR="006F05CC" w:rsidRDefault="006F05CC">
      <w:r>
        <w:rPr>
          <w:rFonts w:hint="eastAsia"/>
        </w:rPr>
        <w:t>そして、講習会にはこの人たちが輪番で出ていたそうです。</w:t>
      </w:r>
    </w:p>
    <w:p w:rsidR="006F05CC" w:rsidRDefault="006F05CC"/>
    <w:p w:rsidR="006F05CC" w:rsidRDefault="006F05CC">
      <w:r>
        <w:rPr>
          <w:rFonts w:hint="eastAsia"/>
        </w:rPr>
        <w:t>寄贈された座敷造り灯籠は</w:t>
      </w:r>
      <w:r w:rsidR="00D869DD">
        <w:rPr>
          <w:rFonts w:hint="eastAsia"/>
        </w:rPr>
        <w:t>、現在も作られている二間造りの灯籠です。</w:t>
      </w:r>
    </w:p>
    <w:p w:rsidR="00D869DD" w:rsidRDefault="00D869DD">
      <w:r>
        <w:rPr>
          <w:rFonts w:hint="eastAsia"/>
        </w:rPr>
        <w:t>おそらく商品として量産されたものだと思われます。</w:t>
      </w:r>
    </w:p>
    <w:p w:rsidR="00D869DD" w:rsidRDefault="00D869DD">
      <w:r>
        <w:rPr>
          <w:rFonts w:hint="eastAsia"/>
        </w:rPr>
        <w:t>しかし、精密な作りと恐らく本人の手によるものと思われる襖絵など、何一つ手を抜くことのない作品は灯籠師の末端にいる者にとって大変参考に成ります。</w:t>
      </w:r>
    </w:p>
    <w:p w:rsidR="00D869DD" w:rsidRDefault="00D869DD"/>
    <w:p w:rsidR="00D869DD" w:rsidRDefault="00D869DD">
      <w:pPr>
        <w:rPr>
          <w:rFonts w:hint="eastAsia"/>
        </w:rPr>
      </w:pPr>
      <w:r>
        <w:rPr>
          <w:rFonts w:hint="eastAsia"/>
        </w:rPr>
        <w:t>氏の作品は民芸館別館工房で展示しています。</w:t>
      </w:r>
      <w:bookmarkStart w:id="0" w:name="_GoBack"/>
      <w:bookmarkEnd w:id="0"/>
    </w:p>
    <w:sectPr w:rsidR="00D869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29"/>
    <w:rsid w:val="00517B32"/>
    <w:rsid w:val="006F05CC"/>
    <w:rsid w:val="007A06DF"/>
    <w:rsid w:val="008B0029"/>
    <w:rsid w:val="00D86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E27C78-74B2-4CB5-BE59-7817AEAB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中島弘敬</dc:creator>
  <cp:keywords/>
  <dc:description/>
  <cp:lastModifiedBy>中島弘敬</cp:lastModifiedBy>
  <cp:revision>1</cp:revision>
  <dcterms:created xsi:type="dcterms:W3CDTF">2016-06-28T08:18:00Z</dcterms:created>
  <dcterms:modified xsi:type="dcterms:W3CDTF">2016-06-28T08:49:00Z</dcterms:modified>
</cp:coreProperties>
</file>